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22/01 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au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26/01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Carottes râpées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Betteraves maïs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Rillette de volaille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Potage à la tomate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Piémontaise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Rôti de dinde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Lasagnes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Fish and chips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Hachi parmentier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Aiguillette de volaille à la crème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Flageolets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verte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Mousseline de légumes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Haricot beurre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 blanc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Camembert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Carré frais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Galette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 frais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Crème caramel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Orange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Compote pommes bananes</w:t>
            </w:r>
          </w:p>
        </w:tc>
      </w:tr>
    </w:tbl>
    <w:p w:rsidR="00F66AD7" w:rsidRDefault="00F66AD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29/01 </w:t>
            </w:r>
            <w:proofErr w:type="gramStart"/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au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/02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Pâté de campagne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Macédoine mayonnaise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Quiche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Potage velouté auvergnat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Endive, dés de fromage et jambon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Brandade de morue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Petit salé aux lentilles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Boulette de bœuf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Truffade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B06F08">
              <w:rPr>
                <w:rFonts w:ascii="Calibri" w:eastAsia="Times New Roman" w:hAnsi="Calibri" w:cs="Times New Roman"/>
                <w:color w:val="000000"/>
                <w:lang w:eastAsia="fr-FR"/>
              </w:rPr>
              <w:t>Escalope de volaille crème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Haricots verts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verte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Blé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Chèvre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Yaourt sucré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Pomme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Crème dessert chocolat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de fruits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Muffin auvergnat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B06F08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crèpes</w:t>
            </w:r>
            <w:bookmarkStart w:id="0" w:name="_GoBack"/>
            <w:bookmarkEnd w:id="0"/>
          </w:p>
        </w:tc>
      </w:tr>
    </w:tbl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17"/>
    <w:rsid w:val="002E2C76"/>
    <w:rsid w:val="00563164"/>
    <w:rsid w:val="005979E1"/>
    <w:rsid w:val="00636BF0"/>
    <w:rsid w:val="00775917"/>
    <w:rsid w:val="00813BF6"/>
    <w:rsid w:val="00B06F08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97EC3"/>
  <w15:docId w15:val="{44A085B0-B3E1-4E49-A176-BA2A4E6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3</cp:revision>
  <cp:lastPrinted>2016-01-28T08:53:00Z</cp:lastPrinted>
  <dcterms:created xsi:type="dcterms:W3CDTF">2017-12-21T13:46:00Z</dcterms:created>
  <dcterms:modified xsi:type="dcterms:W3CDTF">2017-12-21T13:58:00Z</dcterms:modified>
</cp:coreProperties>
</file>